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A7D6B" w14:textId="77777777" w:rsidR="00F52844" w:rsidRPr="00F52844" w:rsidRDefault="00F52844" w:rsidP="00F52844">
      <w:pPr>
        <w:rPr>
          <w:b/>
          <w:bCs/>
          <w:lang w:val="en-CA"/>
        </w:rPr>
      </w:pPr>
      <w:r w:rsidRPr="00F52844">
        <w:rPr>
          <w:b/>
          <w:bCs/>
          <w:lang w:val="en-CA"/>
        </w:rPr>
        <w:t>Privacy Policy</w:t>
      </w:r>
    </w:p>
    <w:p w14:paraId="33AA6C4E" w14:textId="77777777" w:rsidR="00F52844" w:rsidRPr="00F52844" w:rsidRDefault="00F52844" w:rsidP="00F52844">
      <w:pPr>
        <w:rPr>
          <w:lang w:val="en-CA"/>
        </w:rPr>
      </w:pPr>
      <w:r w:rsidRPr="00F52844">
        <w:rPr>
          <w:lang w:val="en-CA"/>
        </w:rPr>
        <w:t xml:space="preserve">This Privacy Policy describes how </w:t>
      </w:r>
      <w:r w:rsidRPr="00F52844">
        <w:rPr>
          <w:b/>
          <w:bCs/>
          <w:lang w:val="en-CA"/>
        </w:rPr>
        <w:t>TheFormAdvisor</w:t>
      </w:r>
      <w:r w:rsidRPr="00F52844">
        <w:rPr>
          <w:lang w:val="en-CA"/>
        </w:rPr>
        <w:t xml:space="preserve"> collects, uses, and discloses the personal information of its users.</w:t>
      </w:r>
    </w:p>
    <w:p w14:paraId="2C09BE89" w14:textId="77777777" w:rsidR="00F52844" w:rsidRPr="00F52844" w:rsidRDefault="00F52844" w:rsidP="00F52844">
      <w:pPr>
        <w:rPr>
          <w:b/>
          <w:bCs/>
        </w:rPr>
      </w:pPr>
      <w:r w:rsidRPr="00F52844">
        <w:rPr>
          <w:b/>
          <w:bCs/>
        </w:rPr>
        <w:t xml:space="preserve">1. Information </w:t>
      </w:r>
      <w:proofErr w:type="spellStart"/>
      <w:r w:rsidRPr="00F52844">
        <w:rPr>
          <w:b/>
          <w:bCs/>
        </w:rPr>
        <w:t>We</w:t>
      </w:r>
      <w:proofErr w:type="spellEnd"/>
      <w:r w:rsidRPr="00F52844">
        <w:rPr>
          <w:b/>
          <w:bCs/>
        </w:rPr>
        <w:t xml:space="preserve"> </w:t>
      </w:r>
      <w:proofErr w:type="spellStart"/>
      <w:r w:rsidRPr="00F52844">
        <w:rPr>
          <w:b/>
          <w:bCs/>
        </w:rPr>
        <w:t>Collect</w:t>
      </w:r>
      <w:proofErr w:type="spellEnd"/>
    </w:p>
    <w:p w14:paraId="0CDF4B37" w14:textId="77777777" w:rsidR="00F52844" w:rsidRPr="00F52844" w:rsidRDefault="00F52844" w:rsidP="00F52844">
      <w:pPr>
        <w:numPr>
          <w:ilvl w:val="0"/>
          <w:numId w:val="1"/>
        </w:numPr>
        <w:rPr>
          <w:lang w:val="en-CA"/>
        </w:rPr>
      </w:pPr>
      <w:r w:rsidRPr="00F52844">
        <w:rPr>
          <w:b/>
          <w:bCs/>
          <w:lang w:val="en-CA"/>
        </w:rPr>
        <w:t>Information You Provide Directly to Us:</w:t>
      </w:r>
    </w:p>
    <w:p w14:paraId="6D552E5B" w14:textId="77777777" w:rsidR="00F52844" w:rsidRPr="00F52844" w:rsidRDefault="00F52844" w:rsidP="00F52844">
      <w:pPr>
        <w:numPr>
          <w:ilvl w:val="1"/>
          <w:numId w:val="1"/>
        </w:numPr>
        <w:rPr>
          <w:lang w:val="en-CA"/>
        </w:rPr>
      </w:pPr>
      <w:r w:rsidRPr="00F52844">
        <w:rPr>
          <w:b/>
          <w:bCs/>
          <w:lang w:val="en-CA"/>
        </w:rPr>
        <w:t>Contact Information:</w:t>
      </w:r>
      <w:r w:rsidRPr="00F52844">
        <w:rPr>
          <w:lang w:val="en-CA"/>
        </w:rPr>
        <w:t xml:space="preserve"> When you sign up, we may collect your name, email address (</w:t>
      </w:r>
      <w:r w:rsidRPr="00F52844">
        <w:rPr>
          <w:b/>
          <w:bCs/>
          <w:lang w:val="en-CA"/>
        </w:rPr>
        <w:t>info@theformadvisor.com</w:t>
      </w:r>
      <w:r w:rsidRPr="00F52844">
        <w:rPr>
          <w:lang w:val="en-CA"/>
        </w:rPr>
        <w:t>), and other contact details.</w:t>
      </w:r>
    </w:p>
    <w:p w14:paraId="77E04DCB" w14:textId="77777777" w:rsidR="00F52844" w:rsidRPr="00F52844" w:rsidRDefault="00F52844" w:rsidP="00F52844">
      <w:pPr>
        <w:numPr>
          <w:ilvl w:val="1"/>
          <w:numId w:val="1"/>
        </w:numPr>
        <w:rPr>
          <w:lang w:val="en-CA"/>
        </w:rPr>
      </w:pPr>
      <w:r w:rsidRPr="00F52844">
        <w:rPr>
          <w:b/>
          <w:bCs/>
          <w:lang w:val="en-CA"/>
        </w:rPr>
        <w:t>Profile Information:</w:t>
      </w:r>
      <w:r w:rsidRPr="00F52844">
        <w:rPr>
          <w:lang w:val="en-CA"/>
        </w:rPr>
        <w:t xml:space="preserve"> Any information you add to your profile, such as a photo or bio.</w:t>
      </w:r>
    </w:p>
    <w:p w14:paraId="731564F2" w14:textId="77777777" w:rsidR="00F52844" w:rsidRPr="00F52844" w:rsidRDefault="00F52844" w:rsidP="00F52844">
      <w:pPr>
        <w:numPr>
          <w:ilvl w:val="1"/>
          <w:numId w:val="1"/>
        </w:numPr>
        <w:rPr>
          <w:lang w:val="en-CA"/>
        </w:rPr>
      </w:pPr>
      <w:r w:rsidRPr="00F52844">
        <w:rPr>
          <w:b/>
          <w:bCs/>
          <w:lang w:val="en-CA"/>
        </w:rPr>
        <w:t>Contributions:</w:t>
      </w:r>
      <w:r w:rsidRPr="00F52844">
        <w:rPr>
          <w:lang w:val="en-CA"/>
        </w:rPr>
        <w:t xml:space="preserve"> The reviews, comments, ratings, and any other content you submit on the site.</w:t>
      </w:r>
    </w:p>
    <w:p w14:paraId="16CE9007" w14:textId="77777777" w:rsidR="00F52844" w:rsidRPr="00F52844" w:rsidRDefault="00F52844" w:rsidP="00F52844">
      <w:pPr>
        <w:numPr>
          <w:ilvl w:val="0"/>
          <w:numId w:val="1"/>
        </w:numPr>
      </w:pPr>
      <w:r w:rsidRPr="00F52844">
        <w:rPr>
          <w:b/>
          <w:bCs/>
        </w:rPr>
        <w:t xml:space="preserve">Information </w:t>
      </w:r>
      <w:proofErr w:type="spellStart"/>
      <w:r w:rsidRPr="00F52844">
        <w:rPr>
          <w:b/>
          <w:bCs/>
        </w:rPr>
        <w:t>Collected</w:t>
      </w:r>
      <w:proofErr w:type="spellEnd"/>
      <w:r w:rsidRPr="00F52844">
        <w:rPr>
          <w:b/>
          <w:bCs/>
        </w:rPr>
        <w:t xml:space="preserve"> </w:t>
      </w:r>
      <w:proofErr w:type="spellStart"/>
      <w:r w:rsidRPr="00F52844">
        <w:rPr>
          <w:b/>
          <w:bCs/>
        </w:rPr>
        <w:t>Automatically</w:t>
      </w:r>
      <w:proofErr w:type="spellEnd"/>
      <w:r w:rsidRPr="00F52844">
        <w:rPr>
          <w:b/>
          <w:bCs/>
        </w:rPr>
        <w:t>:</w:t>
      </w:r>
    </w:p>
    <w:p w14:paraId="0D78169E" w14:textId="77777777" w:rsidR="00F52844" w:rsidRPr="00F52844" w:rsidRDefault="00F52844" w:rsidP="00F52844">
      <w:pPr>
        <w:numPr>
          <w:ilvl w:val="1"/>
          <w:numId w:val="1"/>
        </w:numPr>
        <w:rPr>
          <w:lang w:val="en-CA"/>
        </w:rPr>
      </w:pPr>
      <w:r w:rsidRPr="00F52844">
        <w:rPr>
          <w:b/>
          <w:bCs/>
          <w:lang w:val="en-CA"/>
        </w:rPr>
        <w:t>Usage Data:</w:t>
      </w:r>
      <w:r w:rsidRPr="00F52844">
        <w:rPr>
          <w:lang w:val="en-CA"/>
        </w:rPr>
        <w:t xml:space="preserve"> We may collect information about how you use our website, including the pages you visit, the courses you rate, and the time spent on each page.</w:t>
      </w:r>
    </w:p>
    <w:p w14:paraId="5308561B" w14:textId="77777777" w:rsidR="00F52844" w:rsidRPr="00F52844" w:rsidRDefault="00F52844" w:rsidP="00F52844">
      <w:pPr>
        <w:numPr>
          <w:ilvl w:val="1"/>
          <w:numId w:val="1"/>
        </w:numPr>
        <w:rPr>
          <w:lang w:val="en-CA"/>
        </w:rPr>
      </w:pPr>
      <w:r w:rsidRPr="00F52844">
        <w:rPr>
          <w:b/>
          <w:bCs/>
          <w:lang w:val="en-CA"/>
        </w:rPr>
        <w:t>Technical Data:</w:t>
      </w:r>
      <w:r w:rsidRPr="00F52844">
        <w:rPr>
          <w:lang w:val="en-CA"/>
        </w:rPr>
        <w:t xml:space="preserve"> We may collect information about your device, such as your IP address, browser type, operating system, and login information.</w:t>
      </w:r>
    </w:p>
    <w:p w14:paraId="01DC382F" w14:textId="77777777" w:rsidR="00F52844" w:rsidRPr="00F52844" w:rsidRDefault="00F52844" w:rsidP="00F52844">
      <w:pPr>
        <w:numPr>
          <w:ilvl w:val="1"/>
          <w:numId w:val="1"/>
        </w:numPr>
        <w:rPr>
          <w:lang w:val="en-CA"/>
        </w:rPr>
      </w:pPr>
      <w:r w:rsidRPr="00F52844">
        <w:rPr>
          <w:b/>
          <w:bCs/>
          <w:lang w:val="en-CA"/>
        </w:rPr>
        <w:t>Cookies and Similar Technologies:</w:t>
      </w:r>
      <w:r w:rsidRPr="00F52844">
        <w:rPr>
          <w:lang w:val="en-CA"/>
        </w:rPr>
        <w:t xml:space="preserve"> We use cookies to enhance your experience, remember your preferences, and track your site usage.</w:t>
      </w:r>
    </w:p>
    <w:p w14:paraId="7864058A" w14:textId="77777777" w:rsidR="00F52844" w:rsidRPr="00F52844" w:rsidRDefault="00F52844" w:rsidP="00F52844">
      <w:pPr>
        <w:rPr>
          <w:b/>
          <w:bCs/>
          <w:lang w:val="en-CA"/>
        </w:rPr>
      </w:pPr>
      <w:r w:rsidRPr="00F52844">
        <w:rPr>
          <w:b/>
          <w:bCs/>
          <w:lang w:val="en-CA"/>
        </w:rPr>
        <w:t>2. How We Use Your Information</w:t>
      </w:r>
    </w:p>
    <w:p w14:paraId="30356E41" w14:textId="77777777" w:rsidR="00F52844" w:rsidRPr="00F52844" w:rsidRDefault="00F52844" w:rsidP="00F52844">
      <w:pPr>
        <w:rPr>
          <w:lang w:val="en-CA"/>
        </w:rPr>
      </w:pPr>
      <w:r w:rsidRPr="00F52844">
        <w:rPr>
          <w:lang w:val="en-CA"/>
        </w:rPr>
        <w:t>We use the information we collect to:</w:t>
      </w:r>
    </w:p>
    <w:p w14:paraId="0CD38C68" w14:textId="77777777" w:rsidR="00F52844" w:rsidRPr="00F52844" w:rsidRDefault="00F52844" w:rsidP="00F52844">
      <w:pPr>
        <w:numPr>
          <w:ilvl w:val="0"/>
          <w:numId w:val="2"/>
        </w:numPr>
        <w:rPr>
          <w:lang w:val="en-CA"/>
        </w:rPr>
      </w:pPr>
      <w:r w:rsidRPr="00F52844">
        <w:rPr>
          <w:lang w:val="en-CA"/>
        </w:rPr>
        <w:t xml:space="preserve">Provide, operate, and improve the </w:t>
      </w:r>
      <w:r w:rsidRPr="00F52844">
        <w:rPr>
          <w:b/>
          <w:bCs/>
          <w:lang w:val="en-CA"/>
        </w:rPr>
        <w:t>TheFormAdvisor</w:t>
      </w:r>
      <w:r w:rsidRPr="00F52844">
        <w:rPr>
          <w:lang w:val="en-CA"/>
        </w:rPr>
        <w:t xml:space="preserve"> website.</w:t>
      </w:r>
    </w:p>
    <w:p w14:paraId="2ABE2EA0" w14:textId="77777777" w:rsidR="00F52844" w:rsidRPr="00F52844" w:rsidRDefault="00F52844" w:rsidP="00F52844">
      <w:pPr>
        <w:numPr>
          <w:ilvl w:val="0"/>
          <w:numId w:val="2"/>
        </w:numPr>
        <w:rPr>
          <w:lang w:val="en-CA"/>
        </w:rPr>
      </w:pPr>
      <w:r w:rsidRPr="00F52844">
        <w:rPr>
          <w:lang w:val="en-CA"/>
        </w:rPr>
        <w:t>Personalize your experience and recommend relevant content.</w:t>
      </w:r>
    </w:p>
    <w:p w14:paraId="5D0F767B" w14:textId="77777777" w:rsidR="00F52844" w:rsidRPr="00F52844" w:rsidRDefault="00F52844" w:rsidP="00F52844">
      <w:pPr>
        <w:numPr>
          <w:ilvl w:val="0"/>
          <w:numId w:val="2"/>
        </w:numPr>
        <w:rPr>
          <w:lang w:val="en-CA"/>
        </w:rPr>
      </w:pPr>
      <w:r w:rsidRPr="00F52844">
        <w:rPr>
          <w:lang w:val="en-CA"/>
        </w:rPr>
        <w:t>Communicate with you, respond to your inquiries, and send you account-related notifications.</w:t>
      </w:r>
    </w:p>
    <w:p w14:paraId="35413C07" w14:textId="77777777" w:rsidR="00F52844" w:rsidRPr="00F52844" w:rsidRDefault="00F52844" w:rsidP="00F52844">
      <w:pPr>
        <w:numPr>
          <w:ilvl w:val="0"/>
          <w:numId w:val="2"/>
        </w:numPr>
        <w:rPr>
          <w:lang w:val="en-CA"/>
        </w:rPr>
      </w:pPr>
      <w:r w:rsidRPr="00F52844">
        <w:rPr>
          <w:lang w:val="en-CA"/>
        </w:rPr>
        <w:t>Protect the security of our site and prevent fraud.</w:t>
      </w:r>
    </w:p>
    <w:p w14:paraId="22A8AF3D" w14:textId="77777777" w:rsidR="00F52844" w:rsidRPr="00F52844" w:rsidRDefault="00F52844" w:rsidP="00F52844">
      <w:pPr>
        <w:numPr>
          <w:ilvl w:val="0"/>
          <w:numId w:val="2"/>
        </w:numPr>
        <w:rPr>
          <w:lang w:val="en-CA"/>
        </w:rPr>
      </w:pPr>
      <w:r w:rsidRPr="00F52844">
        <w:rPr>
          <w:lang w:val="en-CA"/>
        </w:rPr>
        <w:t>Analyze usage trends to optimize our services.</w:t>
      </w:r>
    </w:p>
    <w:p w14:paraId="3C5770B5" w14:textId="77777777" w:rsidR="00F52844" w:rsidRPr="00F52844" w:rsidRDefault="00F52844" w:rsidP="00F52844">
      <w:pPr>
        <w:rPr>
          <w:b/>
          <w:bCs/>
          <w:lang w:val="en-CA"/>
        </w:rPr>
      </w:pPr>
      <w:r w:rsidRPr="00F52844">
        <w:rPr>
          <w:b/>
          <w:bCs/>
          <w:lang w:val="en-CA"/>
        </w:rPr>
        <w:t>3. Sharing Your Information</w:t>
      </w:r>
    </w:p>
    <w:p w14:paraId="018B966A" w14:textId="77777777" w:rsidR="00F52844" w:rsidRPr="00F52844" w:rsidRDefault="00F52844" w:rsidP="00F52844">
      <w:r w:rsidRPr="00F52844">
        <w:rPr>
          <w:lang w:val="en-CA"/>
        </w:rPr>
        <w:t xml:space="preserve">We do not sell, trade, or rent your personal information to third parties. </w:t>
      </w:r>
      <w:proofErr w:type="spellStart"/>
      <w:r w:rsidRPr="00F52844">
        <w:t>We</w:t>
      </w:r>
      <w:proofErr w:type="spellEnd"/>
      <w:r w:rsidRPr="00F52844">
        <w:t xml:space="preserve"> </w:t>
      </w:r>
      <w:proofErr w:type="spellStart"/>
      <w:r w:rsidRPr="00F52844">
        <w:t>may</w:t>
      </w:r>
      <w:proofErr w:type="spellEnd"/>
      <w:r w:rsidRPr="00F52844">
        <w:t xml:space="preserve"> </w:t>
      </w:r>
      <w:proofErr w:type="spellStart"/>
      <w:r w:rsidRPr="00F52844">
        <w:t>share</w:t>
      </w:r>
      <w:proofErr w:type="spellEnd"/>
      <w:r w:rsidRPr="00F52844">
        <w:t xml:space="preserve"> </w:t>
      </w:r>
      <w:proofErr w:type="spellStart"/>
      <w:r w:rsidRPr="00F52844">
        <w:t>your</w:t>
      </w:r>
      <w:proofErr w:type="spellEnd"/>
      <w:r w:rsidRPr="00F52844">
        <w:t xml:space="preserve"> information in the </w:t>
      </w:r>
      <w:proofErr w:type="spellStart"/>
      <w:r w:rsidRPr="00F52844">
        <w:t>following</w:t>
      </w:r>
      <w:proofErr w:type="spellEnd"/>
      <w:r w:rsidRPr="00F52844">
        <w:t xml:space="preserve"> cases:</w:t>
      </w:r>
    </w:p>
    <w:p w14:paraId="63161EFF" w14:textId="77777777" w:rsidR="00F52844" w:rsidRPr="00F52844" w:rsidRDefault="00F52844" w:rsidP="00F52844">
      <w:pPr>
        <w:numPr>
          <w:ilvl w:val="0"/>
          <w:numId w:val="3"/>
        </w:numPr>
      </w:pPr>
      <w:proofErr w:type="spellStart"/>
      <w:r w:rsidRPr="00F52844">
        <w:t>With</w:t>
      </w:r>
      <w:proofErr w:type="spellEnd"/>
      <w:r w:rsidRPr="00F52844">
        <w:t xml:space="preserve"> </w:t>
      </w:r>
      <w:proofErr w:type="spellStart"/>
      <w:r w:rsidRPr="00F52844">
        <w:t>your</w:t>
      </w:r>
      <w:proofErr w:type="spellEnd"/>
      <w:r w:rsidRPr="00F52844">
        <w:t xml:space="preserve"> explicit consent.</w:t>
      </w:r>
    </w:p>
    <w:p w14:paraId="62B00935" w14:textId="77777777" w:rsidR="00F52844" w:rsidRPr="00F52844" w:rsidRDefault="00F52844" w:rsidP="00F52844">
      <w:pPr>
        <w:numPr>
          <w:ilvl w:val="0"/>
          <w:numId w:val="3"/>
        </w:numPr>
        <w:rPr>
          <w:lang w:val="en-CA"/>
        </w:rPr>
      </w:pPr>
      <w:r w:rsidRPr="00F52844">
        <w:rPr>
          <w:lang w:val="en-CA"/>
        </w:rPr>
        <w:lastRenderedPageBreak/>
        <w:t>With third-party service providers who help us operate our site (hosting, data analysis, etc.), provided they are committed to maintaining the confidentiality of this information.</w:t>
      </w:r>
    </w:p>
    <w:p w14:paraId="165E2321" w14:textId="77777777" w:rsidR="00F52844" w:rsidRPr="00F52844" w:rsidRDefault="00F52844" w:rsidP="00F52844">
      <w:pPr>
        <w:numPr>
          <w:ilvl w:val="0"/>
          <w:numId w:val="3"/>
        </w:numPr>
        <w:rPr>
          <w:lang w:val="en-CA"/>
        </w:rPr>
      </w:pPr>
      <w:r w:rsidRPr="00F52844">
        <w:rPr>
          <w:lang w:val="en-CA"/>
        </w:rPr>
        <w:t>To comply with a legal obligation, such as a court order or a request from authorities.</w:t>
      </w:r>
    </w:p>
    <w:p w14:paraId="3476598B" w14:textId="77777777" w:rsidR="00F52844" w:rsidRPr="00F52844" w:rsidRDefault="00F52844" w:rsidP="00F52844">
      <w:pPr>
        <w:numPr>
          <w:ilvl w:val="0"/>
          <w:numId w:val="3"/>
        </w:numPr>
        <w:rPr>
          <w:lang w:val="en-CA"/>
        </w:rPr>
      </w:pPr>
      <w:r w:rsidRPr="00F52844">
        <w:rPr>
          <w:lang w:val="en-CA"/>
        </w:rPr>
        <w:t>To protect our rights, property, or safety, and those of our users.</w:t>
      </w:r>
    </w:p>
    <w:p w14:paraId="3B55F7F2" w14:textId="77777777" w:rsidR="00F52844" w:rsidRPr="00F52844" w:rsidRDefault="00F52844" w:rsidP="00F52844">
      <w:pPr>
        <w:rPr>
          <w:b/>
          <w:bCs/>
          <w:lang w:val="en-CA"/>
        </w:rPr>
      </w:pPr>
      <w:r w:rsidRPr="00F52844">
        <w:rPr>
          <w:b/>
          <w:bCs/>
          <w:lang w:val="en-CA"/>
        </w:rPr>
        <w:t>4. Data Security</w:t>
      </w:r>
    </w:p>
    <w:p w14:paraId="6C15DF92" w14:textId="77777777" w:rsidR="00F52844" w:rsidRPr="00F52844" w:rsidRDefault="00F52844" w:rsidP="00F52844">
      <w:pPr>
        <w:rPr>
          <w:lang w:val="en-CA"/>
        </w:rPr>
      </w:pPr>
      <w:r w:rsidRPr="00F52844">
        <w:rPr>
          <w:lang w:val="en-CA"/>
        </w:rPr>
        <w:t>We implement reasonable security measures to protect your information from loss, misuse, or unauthorized access. However, no method of transmission over the internet is completely secure, and we cannot guarantee absolute security.</w:t>
      </w:r>
    </w:p>
    <w:p w14:paraId="1E2ECA05" w14:textId="77777777" w:rsidR="00F52844" w:rsidRPr="00F52844" w:rsidRDefault="00F52844" w:rsidP="00F52844">
      <w:pPr>
        <w:rPr>
          <w:b/>
          <w:bCs/>
          <w:lang w:val="en-CA"/>
        </w:rPr>
      </w:pPr>
      <w:r w:rsidRPr="00F52844">
        <w:rPr>
          <w:b/>
          <w:bCs/>
          <w:lang w:val="en-CA"/>
        </w:rPr>
        <w:t>5. Your Rights</w:t>
      </w:r>
    </w:p>
    <w:p w14:paraId="0408DD8A" w14:textId="77777777" w:rsidR="00F52844" w:rsidRPr="00F52844" w:rsidRDefault="00F52844" w:rsidP="00F52844">
      <w:pPr>
        <w:rPr>
          <w:lang w:val="en-CA"/>
        </w:rPr>
      </w:pPr>
      <w:r w:rsidRPr="00F52844">
        <w:rPr>
          <w:lang w:val="en-CA"/>
        </w:rPr>
        <w:t>Depending on the applicable laws, you may have the right to:</w:t>
      </w:r>
    </w:p>
    <w:p w14:paraId="6327A1B1" w14:textId="77777777" w:rsidR="00F52844" w:rsidRPr="00F52844" w:rsidRDefault="00F52844" w:rsidP="00F52844">
      <w:pPr>
        <w:numPr>
          <w:ilvl w:val="0"/>
          <w:numId w:val="4"/>
        </w:numPr>
      </w:pPr>
      <w:r w:rsidRPr="00F52844">
        <w:t xml:space="preserve">Access </w:t>
      </w:r>
      <w:proofErr w:type="spellStart"/>
      <w:r w:rsidRPr="00F52844">
        <w:t>your</w:t>
      </w:r>
      <w:proofErr w:type="spellEnd"/>
      <w:r w:rsidRPr="00F52844">
        <w:t xml:space="preserve"> </w:t>
      </w:r>
      <w:proofErr w:type="spellStart"/>
      <w:r w:rsidRPr="00F52844">
        <w:t>personal</w:t>
      </w:r>
      <w:proofErr w:type="spellEnd"/>
      <w:r w:rsidRPr="00F52844">
        <w:t xml:space="preserve"> information.</w:t>
      </w:r>
    </w:p>
    <w:p w14:paraId="0272E3BD" w14:textId="77777777" w:rsidR="00F52844" w:rsidRPr="00F52844" w:rsidRDefault="00F52844" w:rsidP="00F52844">
      <w:pPr>
        <w:numPr>
          <w:ilvl w:val="0"/>
          <w:numId w:val="4"/>
        </w:numPr>
        <w:rPr>
          <w:lang w:val="en-CA"/>
        </w:rPr>
      </w:pPr>
      <w:r w:rsidRPr="00F52844">
        <w:rPr>
          <w:lang w:val="en-CA"/>
        </w:rPr>
        <w:t>Request the correction of inaccurate data.</w:t>
      </w:r>
    </w:p>
    <w:p w14:paraId="0C97745F" w14:textId="77777777" w:rsidR="00F52844" w:rsidRPr="00F52844" w:rsidRDefault="00F52844" w:rsidP="00F52844">
      <w:pPr>
        <w:numPr>
          <w:ilvl w:val="0"/>
          <w:numId w:val="4"/>
        </w:numPr>
        <w:rPr>
          <w:lang w:val="en-CA"/>
        </w:rPr>
      </w:pPr>
      <w:r w:rsidRPr="00F52844">
        <w:rPr>
          <w:lang w:val="en-CA"/>
        </w:rPr>
        <w:t>Request the deletion of your information.</w:t>
      </w:r>
    </w:p>
    <w:p w14:paraId="29582886" w14:textId="77777777" w:rsidR="00F52844" w:rsidRPr="00F52844" w:rsidRDefault="00F52844" w:rsidP="00F52844">
      <w:pPr>
        <w:numPr>
          <w:ilvl w:val="0"/>
          <w:numId w:val="4"/>
        </w:numPr>
        <w:rPr>
          <w:lang w:val="en-CA"/>
        </w:rPr>
      </w:pPr>
      <w:r w:rsidRPr="00F52844">
        <w:rPr>
          <w:lang w:val="en-CA"/>
        </w:rPr>
        <w:t>Object to the processing of your information.</w:t>
      </w:r>
    </w:p>
    <w:p w14:paraId="36175624" w14:textId="77777777" w:rsidR="00F52844" w:rsidRPr="00F52844" w:rsidRDefault="00F52844" w:rsidP="00F52844">
      <w:pPr>
        <w:numPr>
          <w:ilvl w:val="0"/>
          <w:numId w:val="4"/>
        </w:numPr>
        <w:rPr>
          <w:lang w:val="en-CA"/>
        </w:rPr>
      </w:pPr>
      <w:r w:rsidRPr="00F52844">
        <w:rPr>
          <w:lang w:val="en-CA"/>
        </w:rPr>
        <w:t>Withdraw your consent at any time.</w:t>
      </w:r>
    </w:p>
    <w:p w14:paraId="385079E2" w14:textId="77777777" w:rsidR="00F52844" w:rsidRPr="00F52844" w:rsidRDefault="00F52844" w:rsidP="00F52844">
      <w:pPr>
        <w:rPr>
          <w:lang w:val="en-CA"/>
        </w:rPr>
      </w:pPr>
      <w:r w:rsidRPr="00F52844">
        <w:rPr>
          <w:lang w:val="en-CA"/>
        </w:rPr>
        <w:t xml:space="preserve">To exercise these rights, please contact us at </w:t>
      </w:r>
      <w:r w:rsidRPr="00F52844">
        <w:rPr>
          <w:b/>
          <w:bCs/>
          <w:lang w:val="en-CA"/>
        </w:rPr>
        <w:t>info@theformadvisor.com</w:t>
      </w:r>
      <w:r w:rsidRPr="00F52844">
        <w:rPr>
          <w:lang w:val="en-CA"/>
        </w:rPr>
        <w:t>.</w:t>
      </w:r>
    </w:p>
    <w:p w14:paraId="0260AA52" w14:textId="77777777" w:rsidR="00F52844" w:rsidRPr="00F52844" w:rsidRDefault="00F52844" w:rsidP="00F52844">
      <w:pPr>
        <w:rPr>
          <w:b/>
          <w:bCs/>
          <w:lang w:val="en-CA"/>
        </w:rPr>
      </w:pPr>
      <w:r w:rsidRPr="00F52844">
        <w:rPr>
          <w:b/>
          <w:bCs/>
          <w:lang w:val="en-CA"/>
        </w:rPr>
        <w:t>6. Changes to This Policy</w:t>
      </w:r>
    </w:p>
    <w:p w14:paraId="5172CFC0" w14:textId="77777777" w:rsidR="00F52844" w:rsidRPr="00F52844" w:rsidRDefault="00F52844" w:rsidP="00F52844">
      <w:pPr>
        <w:rPr>
          <w:lang w:val="en-CA"/>
        </w:rPr>
      </w:pPr>
      <w:r w:rsidRPr="00F52844">
        <w:rPr>
          <w:lang w:val="en-CA"/>
        </w:rPr>
        <w:t>We may update this Privacy Policy from time to time. We will notify you of any changes by posting the new version on this page.</w:t>
      </w:r>
    </w:p>
    <w:p w14:paraId="3C98C8ED" w14:textId="77777777" w:rsidR="00F52844" w:rsidRPr="00F52844" w:rsidRDefault="00F52844" w:rsidP="00F52844">
      <w:pPr>
        <w:rPr>
          <w:b/>
          <w:bCs/>
          <w:lang w:val="en-CA"/>
        </w:rPr>
      </w:pPr>
      <w:r w:rsidRPr="00F52844">
        <w:rPr>
          <w:b/>
          <w:bCs/>
          <w:lang w:val="en-CA"/>
        </w:rPr>
        <w:t>7. Contact Us</w:t>
      </w:r>
    </w:p>
    <w:p w14:paraId="4C610437" w14:textId="77777777" w:rsidR="00F52844" w:rsidRPr="00F52844" w:rsidRDefault="00F52844" w:rsidP="00F52844">
      <w:pPr>
        <w:rPr>
          <w:lang w:val="en-CA"/>
        </w:rPr>
      </w:pPr>
      <w:r w:rsidRPr="00F52844">
        <w:rPr>
          <w:lang w:val="en-CA"/>
        </w:rPr>
        <w:t>If you have any questions about this Privacy Policy, please contact us at:</w:t>
      </w:r>
    </w:p>
    <w:p w14:paraId="40EB7CD6" w14:textId="77777777" w:rsidR="00F52844" w:rsidRPr="00F52844" w:rsidRDefault="00F52844" w:rsidP="00F52844">
      <w:proofErr w:type="gramStart"/>
      <w:r w:rsidRPr="00F52844">
        <w:rPr>
          <w:b/>
          <w:bCs/>
        </w:rPr>
        <w:t>Email</w:t>
      </w:r>
      <w:proofErr w:type="gramEnd"/>
      <w:r w:rsidRPr="00F52844">
        <w:rPr>
          <w:b/>
          <w:bCs/>
        </w:rPr>
        <w:t>:</w:t>
      </w:r>
      <w:r w:rsidRPr="00F52844">
        <w:t xml:space="preserve"> info@theformadvisor.com</w:t>
      </w:r>
    </w:p>
    <w:p w14:paraId="0BA1CBB6" w14:textId="77777777" w:rsidR="00501732" w:rsidRDefault="00501732"/>
    <w:sectPr w:rsidR="0050173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29D"/>
    <w:multiLevelType w:val="multilevel"/>
    <w:tmpl w:val="CEE4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4235A"/>
    <w:multiLevelType w:val="multilevel"/>
    <w:tmpl w:val="EE1C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B274F"/>
    <w:multiLevelType w:val="multilevel"/>
    <w:tmpl w:val="6A70B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A01B2"/>
    <w:multiLevelType w:val="multilevel"/>
    <w:tmpl w:val="4F70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5873052">
    <w:abstractNumId w:val="2"/>
  </w:num>
  <w:num w:numId="2" w16cid:durableId="1815289519">
    <w:abstractNumId w:val="1"/>
  </w:num>
  <w:num w:numId="3" w16cid:durableId="785584602">
    <w:abstractNumId w:val="3"/>
  </w:num>
  <w:num w:numId="4" w16cid:durableId="1960456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44"/>
    <w:rsid w:val="0036134F"/>
    <w:rsid w:val="00501732"/>
    <w:rsid w:val="00F5284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B56D"/>
  <w15:chartTrackingRefBased/>
  <w15:docId w15:val="{60BB7DE4-48BC-4CD6-936C-5FD72C76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5284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F5284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F52844"/>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F52844"/>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F52844"/>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F5284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5284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5284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5284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2844"/>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F52844"/>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F52844"/>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F52844"/>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F52844"/>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F5284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5284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5284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52844"/>
    <w:rPr>
      <w:rFonts w:eastAsiaTheme="majorEastAsia" w:cstheme="majorBidi"/>
      <w:color w:val="272727" w:themeColor="text1" w:themeTint="D8"/>
    </w:rPr>
  </w:style>
  <w:style w:type="paragraph" w:styleId="Titre">
    <w:name w:val="Title"/>
    <w:basedOn w:val="Normal"/>
    <w:next w:val="Normal"/>
    <w:link w:val="TitreCar"/>
    <w:uiPriority w:val="10"/>
    <w:qFormat/>
    <w:rsid w:val="00F52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5284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5284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5284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5284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52844"/>
    <w:rPr>
      <w:i/>
      <w:iCs/>
      <w:color w:val="404040" w:themeColor="text1" w:themeTint="BF"/>
    </w:rPr>
  </w:style>
  <w:style w:type="paragraph" w:styleId="Paragraphedeliste">
    <w:name w:val="List Paragraph"/>
    <w:basedOn w:val="Normal"/>
    <w:uiPriority w:val="34"/>
    <w:qFormat/>
    <w:rsid w:val="00F52844"/>
    <w:pPr>
      <w:ind w:left="720"/>
      <w:contextualSpacing/>
    </w:pPr>
  </w:style>
  <w:style w:type="character" w:styleId="Accentuationintense">
    <w:name w:val="Intense Emphasis"/>
    <w:basedOn w:val="Policepardfaut"/>
    <w:uiPriority w:val="21"/>
    <w:qFormat/>
    <w:rsid w:val="00F52844"/>
    <w:rPr>
      <w:i/>
      <w:iCs/>
      <w:color w:val="365F91" w:themeColor="accent1" w:themeShade="BF"/>
    </w:rPr>
  </w:style>
  <w:style w:type="paragraph" w:styleId="Citationintense">
    <w:name w:val="Intense Quote"/>
    <w:basedOn w:val="Normal"/>
    <w:next w:val="Normal"/>
    <w:link w:val="CitationintenseCar"/>
    <w:uiPriority w:val="30"/>
    <w:qFormat/>
    <w:rsid w:val="00F5284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F52844"/>
    <w:rPr>
      <w:i/>
      <w:iCs/>
      <w:color w:val="365F91" w:themeColor="accent1" w:themeShade="BF"/>
    </w:rPr>
  </w:style>
  <w:style w:type="character" w:styleId="Rfrenceintense">
    <w:name w:val="Intense Reference"/>
    <w:basedOn w:val="Policepardfaut"/>
    <w:uiPriority w:val="32"/>
    <w:qFormat/>
    <w:rsid w:val="00F5284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2326</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Bergeron</dc:creator>
  <cp:keywords/>
  <dc:description/>
  <cp:lastModifiedBy>Remi Bergeron</cp:lastModifiedBy>
  <cp:revision>2</cp:revision>
  <dcterms:created xsi:type="dcterms:W3CDTF">2025-08-26T14:54:00Z</dcterms:created>
  <dcterms:modified xsi:type="dcterms:W3CDTF">2025-08-26T14:54:00Z</dcterms:modified>
</cp:coreProperties>
</file>